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重庆市书香社区（乡村）推荐表</w:t>
      </w:r>
    </w:p>
    <w:p>
      <w:pPr>
        <w:spacing w:line="60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5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41"/>
        <w:gridCol w:w="1559"/>
        <w:gridCol w:w="4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7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4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理由和主要成效</w:t>
            </w:r>
          </w:p>
        </w:tc>
        <w:tc>
          <w:tcPr>
            <w:tcW w:w="7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扼要介绍社区（村）基本情况，近3年来阅读阵地建设情况和公共阅读服务供给、阅读宣传、阅读活动开展情况，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另附活动照片（不低于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张，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JPG、PNG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或矢量格式，附图片介绍。申报单位拥有所有照片的版权，同意并授权主办单位用于宣传、发布等公益活动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）、媒体报道、获奖证书复印件等，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字以内。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2800" w:firstLineChars="1000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080" w:firstLineChars="1100"/>
              <w:textAlignment w:val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申报单位盖章：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40" w:firstLineChars="1300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推荐单位盖章：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760" w:firstLineChars="1700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所有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申报材料电子档由推荐单位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统一发至邮箱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sxcqhlwgxt@163.com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，请备注“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书香社区（乡村）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+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名称”。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hODM1ZjI3YTE0NjYzODdmMTk2ZjU2OTQ2MmRiM2MifQ=="/>
  </w:docVars>
  <w:rsids>
    <w:rsidRoot w:val="00172A27"/>
    <w:rsid w:val="0348467A"/>
    <w:rsid w:val="07FC2953"/>
    <w:rsid w:val="0A0F32B8"/>
    <w:rsid w:val="0BAD23DC"/>
    <w:rsid w:val="0C191D25"/>
    <w:rsid w:val="0D703BC7"/>
    <w:rsid w:val="0DB3398C"/>
    <w:rsid w:val="0E4B0190"/>
    <w:rsid w:val="10160A11"/>
    <w:rsid w:val="10F30DAF"/>
    <w:rsid w:val="14A16D5C"/>
    <w:rsid w:val="14F41582"/>
    <w:rsid w:val="157C3827"/>
    <w:rsid w:val="1A351EA0"/>
    <w:rsid w:val="1ED43664"/>
    <w:rsid w:val="1EF44D2D"/>
    <w:rsid w:val="23C53081"/>
    <w:rsid w:val="24B83CF7"/>
    <w:rsid w:val="2A422B28"/>
    <w:rsid w:val="2B11202A"/>
    <w:rsid w:val="2C506C46"/>
    <w:rsid w:val="2DE25133"/>
    <w:rsid w:val="2ED26038"/>
    <w:rsid w:val="2F7B047E"/>
    <w:rsid w:val="2FFE07D7"/>
    <w:rsid w:val="31527E83"/>
    <w:rsid w:val="32E20814"/>
    <w:rsid w:val="34036C94"/>
    <w:rsid w:val="34F07218"/>
    <w:rsid w:val="37AB17CC"/>
    <w:rsid w:val="395A2905"/>
    <w:rsid w:val="3AC32CD9"/>
    <w:rsid w:val="3C0572CE"/>
    <w:rsid w:val="3C5E715D"/>
    <w:rsid w:val="3C6C77E5"/>
    <w:rsid w:val="40057639"/>
    <w:rsid w:val="40F956A6"/>
    <w:rsid w:val="418F7DB9"/>
    <w:rsid w:val="44FB7EB0"/>
    <w:rsid w:val="474F285A"/>
    <w:rsid w:val="47F4555F"/>
    <w:rsid w:val="4A3F0BF8"/>
    <w:rsid w:val="4A6B4AE6"/>
    <w:rsid w:val="4BD905AE"/>
    <w:rsid w:val="4C9A40F8"/>
    <w:rsid w:val="4CCC1EC1"/>
    <w:rsid w:val="4E685C19"/>
    <w:rsid w:val="4E946A0E"/>
    <w:rsid w:val="4F3B2B63"/>
    <w:rsid w:val="4FC41575"/>
    <w:rsid w:val="505A5A36"/>
    <w:rsid w:val="509E3B74"/>
    <w:rsid w:val="545729B8"/>
    <w:rsid w:val="55452810"/>
    <w:rsid w:val="556F23FC"/>
    <w:rsid w:val="55A87CCB"/>
    <w:rsid w:val="597C6A1D"/>
    <w:rsid w:val="5A582FE6"/>
    <w:rsid w:val="5D731EE5"/>
    <w:rsid w:val="5F8D54E0"/>
    <w:rsid w:val="62756947"/>
    <w:rsid w:val="62AA75E8"/>
    <w:rsid w:val="630C0E11"/>
    <w:rsid w:val="63F0428F"/>
    <w:rsid w:val="65BF7488"/>
    <w:rsid w:val="66C47DAE"/>
    <w:rsid w:val="66F67E0E"/>
    <w:rsid w:val="68A63492"/>
    <w:rsid w:val="68BC7D17"/>
    <w:rsid w:val="68FE11FC"/>
    <w:rsid w:val="6A6F3333"/>
    <w:rsid w:val="6ADB60F3"/>
    <w:rsid w:val="6CB7305F"/>
    <w:rsid w:val="6DEF55B7"/>
    <w:rsid w:val="6E5D69C5"/>
    <w:rsid w:val="6ED4656D"/>
    <w:rsid w:val="6F00046B"/>
    <w:rsid w:val="6F9A5B72"/>
    <w:rsid w:val="7195125C"/>
    <w:rsid w:val="72C36C5D"/>
    <w:rsid w:val="73DA3FD3"/>
    <w:rsid w:val="74844CAB"/>
    <w:rsid w:val="76604F4D"/>
    <w:rsid w:val="76B949B4"/>
    <w:rsid w:val="76BA72DD"/>
    <w:rsid w:val="786B4497"/>
    <w:rsid w:val="793241EC"/>
    <w:rsid w:val="7B0B486E"/>
    <w:rsid w:val="7C136915"/>
    <w:rsid w:val="7C6C20AC"/>
    <w:rsid w:val="7DF82266"/>
    <w:rsid w:val="7E723DC7"/>
    <w:rsid w:val="7EE542F7"/>
    <w:rsid w:val="7F565496"/>
    <w:rsid w:val="7FEC7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No Spacing"/>
    <w:qFormat/>
    <w:uiPriority w:val="0"/>
    <w:rPr>
      <w:rFonts w:ascii="Calibri" w:hAnsi="Calibri" w:eastAsia="宋体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2022-03-18T06:51:00Z</dcterms:created>
  <dc:creator>王浩川</dc:creator>
  <cp:lastModifiedBy>Look At Me Now</cp:lastModifiedBy>
  <cp:lastPrinted>2023-11-17T09:28:00Z</cp:lastPrinted>
  <dcterms:modified xsi:type="dcterms:W3CDTF">2023-11-21T08:18:21Z</dcterms:modified>
  <dc:title>     中共重庆市委宣传部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1B9A87FE260844858CFC7FC0C8714920</vt:lpwstr>
  </property>
</Properties>
</file>