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eastAsia="方正小标宋_GBK" w:cs="Times New Roman"/>
          <w:sz w:val="36"/>
          <w:szCs w:val="36"/>
        </w:rPr>
      </w:pPr>
      <w:r>
        <w:rPr>
          <w:rFonts w:ascii="Times New Roman" w:eastAsia="方正小标宋_GBK" w:cs="Times New Roman"/>
          <w:sz w:val="36"/>
          <w:szCs w:val="36"/>
        </w:rPr>
        <w:t>全国博物馆志愿服务典型案例推荐汇总表</w:t>
      </w:r>
    </w:p>
    <w:p>
      <w:pPr>
        <w:adjustRightInd w:val="0"/>
        <w:snapToGrid w:val="0"/>
        <w:spacing w:line="560" w:lineRule="exact"/>
        <w:jc w:val="center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>（推荐单位填写）</w:t>
      </w:r>
    </w:p>
    <w:p>
      <w:pPr>
        <w:spacing w:line="520" w:lineRule="exact"/>
        <w:jc w:val="center"/>
        <w:rPr>
          <w:rFonts w:ascii="Times New Roman" w:eastAsia="方正小标宋_GBK" w:cs="Times New Roman"/>
          <w:sz w:val="36"/>
          <w:szCs w:val="36"/>
        </w:rPr>
      </w:pPr>
    </w:p>
    <w:p>
      <w:pPr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推荐单位</w:t>
      </w:r>
      <w:r>
        <w:rPr>
          <w:rFonts w:hint="eastAsia" w:ascii="Times New Roman" w:eastAsia="仿宋_GB2312" w:cs="Times New Roman"/>
          <w:sz w:val="30"/>
          <w:szCs w:val="30"/>
        </w:rPr>
        <w:t>盖章</w:t>
      </w:r>
      <w:r>
        <w:rPr>
          <w:rFonts w:ascii="Times New Roman" w:eastAsia="仿宋_GB2312" w:cs="Times New Roman"/>
          <w:sz w:val="30"/>
          <w:szCs w:val="30"/>
        </w:rPr>
        <w:t>： （</w:t>
      </w:r>
      <w:r>
        <w:rPr>
          <w:rFonts w:hint="eastAsia" w:ascii="Times New Roman" w:eastAsia="仿宋_GB2312" w:cs="Times New Roman"/>
          <w:sz w:val="30"/>
          <w:szCs w:val="30"/>
        </w:rPr>
        <w:t>省文物局</w:t>
      </w:r>
      <w:r>
        <w:rPr>
          <w:rFonts w:ascii="Times New Roman" w:eastAsia="仿宋_GB2312" w:cs="Times New Roman"/>
          <w:sz w:val="30"/>
          <w:szCs w:val="30"/>
        </w:rPr>
        <w:t>）                                              年  月  日</w:t>
      </w:r>
    </w:p>
    <w:tbl>
      <w:tblPr>
        <w:tblStyle w:val="3"/>
        <w:tblW w:w="1474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119"/>
        <w:gridCol w:w="1559"/>
        <w:gridCol w:w="2835"/>
        <w:gridCol w:w="1417"/>
        <w:gridCol w:w="340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序 号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案例名称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所在省市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申报单位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联系人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手机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eastAsia="黑体" w:cs="Times New Roman"/>
                <w:sz w:val="30"/>
                <w:szCs w:val="30"/>
              </w:rPr>
            </w:pPr>
            <w:r>
              <w:rPr>
                <w:rFonts w:ascii="Times New Roman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rPr>
                <w:rFonts w:asci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3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 xml:space="preserve">  2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……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eastAsia="仿宋_GB2312" w:cs="Times New Roman"/>
                <w:sz w:val="32"/>
                <w:szCs w:val="32"/>
              </w:rPr>
            </w:pPr>
          </w:p>
        </w:tc>
      </w:tr>
    </w:tbl>
    <w:p>
      <w:r>
        <w:rPr>
          <w:rFonts w:ascii="Times New Roman" w:eastAsia="仿宋_GB2312" w:cs="Times New Roman"/>
          <w:sz w:val="32"/>
          <w:szCs w:val="32"/>
        </w:rPr>
        <w:t>填报</w:t>
      </w:r>
      <w:r>
        <w:rPr>
          <w:rFonts w:hint="eastAsia" w:ascii="Times New Roman" w:eastAsia="仿宋_GB2312" w:cs="Times New Roman"/>
          <w:sz w:val="32"/>
          <w:szCs w:val="32"/>
        </w:rPr>
        <w:t>部门及联系人</w:t>
      </w:r>
      <w:r>
        <w:rPr>
          <w:rFonts w:ascii="Times New Roman" w:eastAsia="仿宋_GB2312" w:cs="Times New Roman"/>
          <w:sz w:val="32"/>
          <w:szCs w:val="32"/>
        </w:rPr>
        <w:t>：                                  联系电话：</w:t>
      </w:r>
      <w:bookmarkStart w:id="0" w:name="_GoBack"/>
      <w:bookmarkEnd w:id="0"/>
    </w:p>
    <w:sectPr>
      <w:pgSz w:w="16838" w:h="11906" w:orient="landscape"/>
      <w:pgMar w:top="1026" w:right="1644" w:bottom="1446" w:left="192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mJhZjQ3NzE0MTQ3OGEyZDExOWVlMDc5ZDBlN2YifQ=="/>
  </w:docVars>
  <w:rsids>
    <w:rsidRoot w:val="3CA63440"/>
    <w:rsid w:val="3CA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2022-05-20T06:42:00Z</dcterms:created>
  <dc:creator>刘易寒</dc:creator>
  <cp:lastModifiedBy>刘易寒</cp:lastModifiedBy>
  <dcterms:modified xsi:type="dcterms:W3CDTF">2022-05-20T06:43:55Z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27B6E919DEBD4346B1564D90B39F5C9C</vt:lpwstr>
  </property>
</Properties>
</file>